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350E" w14:textId="10374C37" w:rsidR="0039127A" w:rsidRPr="00E24A71" w:rsidRDefault="0039127A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b/>
          <w:bCs/>
          <w:color w:val="132344"/>
          <w:spacing w:val="5"/>
          <w:kern w:val="0"/>
          <w:sz w:val="32"/>
          <w:szCs w:val="32"/>
          <w:u w:val="single"/>
          <w14:ligatures w14:val="none"/>
        </w:rPr>
      </w:pPr>
      <w:r w:rsidRPr="00E24A71">
        <w:rPr>
          <w:rFonts w:ascii="Arial" w:eastAsia="Times New Roman" w:hAnsi="Arial" w:cs="Arial"/>
          <w:b/>
          <w:bCs/>
          <w:color w:val="132344"/>
          <w:spacing w:val="5"/>
          <w:kern w:val="0"/>
          <w:sz w:val="32"/>
          <w:szCs w:val="32"/>
          <w:u w:val="single"/>
          <w14:ligatures w14:val="none"/>
        </w:rPr>
        <w:t xml:space="preserve">So, who is </w:t>
      </w:r>
      <w:proofErr w:type="spellStart"/>
      <w:r w:rsidRPr="00E24A71">
        <w:rPr>
          <w:rFonts w:ascii="Arial" w:eastAsia="Times New Roman" w:hAnsi="Arial" w:cs="Arial"/>
          <w:b/>
          <w:bCs/>
          <w:color w:val="132344"/>
          <w:spacing w:val="5"/>
          <w:kern w:val="0"/>
          <w:sz w:val="32"/>
          <w:szCs w:val="32"/>
          <w:u w:val="single"/>
          <w14:ligatures w14:val="none"/>
        </w:rPr>
        <w:t>Anedot</w:t>
      </w:r>
      <w:proofErr w:type="spellEnd"/>
      <w:r w:rsidRPr="00E24A71">
        <w:rPr>
          <w:rFonts w:ascii="Arial" w:eastAsia="Times New Roman" w:hAnsi="Arial" w:cs="Arial"/>
          <w:b/>
          <w:bCs/>
          <w:color w:val="132344"/>
          <w:spacing w:val="5"/>
          <w:kern w:val="0"/>
          <w:sz w:val="32"/>
          <w:szCs w:val="32"/>
          <w:u w:val="single"/>
          <w14:ligatures w14:val="none"/>
        </w:rPr>
        <w:t>?</w:t>
      </w:r>
    </w:p>
    <w:p w14:paraId="34738717" w14:textId="58CE8DBC" w:rsidR="0039127A" w:rsidRDefault="0039127A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proofErr w:type="spellStart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Anedot</w:t>
      </w:r>
      <w:proofErr w:type="spellEnd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 is an online company that processes financial transactions (mostly donations) to support fundraising for non-profits.  They utilize the highest levels of online security and multiple authentication procedures to ensure the safety of all donor financial information.  </w:t>
      </w:r>
    </w:p>
    <w:p w14:paraId="7A5EC956" w14:textId="26B08104" w:rsidR="0039127A" w:rsidRDefault="0039127A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For CARMA, they would process donations of any frequency.  Once, an established donor, such as you, create a donor profile, you then have complete control over the dollar amount, the frequency, the start and end dates, and can realize that the data is not being kept in a local database, but one that is secure and is storing all the data in encrypted formats.  </w:t>
      </w:r>
    </w:p>
    <w:p w14:paraId="13EA6ACC" w14:textId="2C63D9B4" w:rsidR="0039127A" w:rsidRDefault="0039127A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proofErr w:type="spellStart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Anedot</w:t>
      </w:r>
      <w:proofErr w:type="spellEnd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 was designed specifically for processing donations for any type of fundraising organization.  </w:t>
      </w:r>
      <w:r w:rsidR="00743B43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Political groups have begun using </w:t>
      </w:r>
      <w:proofErr w:type="spellStart"/>
      <w:r w:rsidR="003C0FA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Anedot</w:t>
      </w:r>
      <w:proofErr w:type="spellEnd"/>
      <w:r w:rsidR="00743B43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 all across the United States.  </w:t>
      </w:r>
    </w:p>
    <w:p w14:paraId="55800A83" w14:textId="3D36007E" w:rsidR="00743B43" w:rsidRDefault="00743B43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CARMA Club has been established to allow enhanced donations to be given to those candidates that CARMA supports in elections affecting the Williamsburg-James City County region.</w:t>
      </w:r>
    </w:p>
    <w:p w14:paraId="5BBDAC2E" w14:textId="015AFABF" w:rsidR="00743B43" w:rsidRDefault="00743B43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Following is a testimonial about one organization's success.  There </w:t>
      </w:r>
      <w:proofErr w:type="gramStart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is</w:t>
      </w:r>
      <w:proofErr w:type="gramEnd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 lots more information on the </w:t>
      </w:r>
      <w:proofErr w:type="spellStart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Anedot</w:t>
      </w:r>
      <w:proofErr w:type="spellEnd"/>
      <w:r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 webpages.  </w:t>
      </w:r>
      <w:hyperlink r:id="rId5" w:history="1">
        <w:r w:rsidRPr="00F76C87">
          <w:rPr>
            <w:rStyle w:val="Hyperlink"/>
            <w:rFonts w:ascii="Arial" w:eastAsia="Times New Roman" w:hAnsi="Arial" w:cs="Arial"/>
            <w:spacing w:val="5"/>
            <w:kern w:val="0"/>
            <w:sz w:val="27"/>
            <w:szCs w:val="27"/>
            <w14:ligatures w14:val="none"/>
          </w:rPr>
          <w:t>http://www.anedot.com</w:t>
        </w:r>
      </w:hyperlink>
    </w:p>
    <w:p w14:paraId="21E25ECD" w14:textId="52068BF1" w:rsidR="00A10EB7" w:rsidRPr="00E24A71" w:rsidRDefault="00A10EB7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b/>
          <w:bCs/>
          <w:color w:val="132344"/>
          <w:spacing w:val="5"/>
          <w:kern w:val="0"/>
          <w:sz w:val="32"/>
          <w:szCs w:val="32"/>
          <w:u w:val="single"/>
          <w14:ligatures w14:val="none"/>
        </w:rPr>
      </w:pPr>
      <w:r w:rsidRPr="00E24A71">
        <w:rPr>
          <w:rFonts w:ascii="Arial" w:eastAsia="Times New Roman" w:hAnsi="Arial" w:cs="Arial"/>
          <w:b/>
          <w:bCs/>
          <w:color w:val="132344"/>
          <w:spacing w:val="5"/>
          <w:kern w:val="0"/>
          <w:sz w:val="32"/>
          <w:szCs w:val="32"/>
          <w:u w:val="single"/>
          <w14:ligatures w14:val="none"/>
        </w:rPr>
        <w:t>A testimonial:</w:t>
      </w:r>
    </w:p>
    <w:p w14:paraId="54E34838" w14:textId="241DAF7F" w:rsidR="00A10EB7" w:rsidRPr="00A10EB7" w:rsidRDefault="00A10EB7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 w:rsidRPr="00A10EB7">
        <w:rPr>
          <w:rFonts w:ascii="Arial" w:eastAsia="Times New Roman" w:hAnsi="Arial" w:cs="Arial"/>
          <w:b/>
          <w:bCs/>
          <w:color w:val="132344"/>
          <w:spacing w:val="5"/>
          <w:kern w:val="0"/>
          <w:sz w:val="27"/>
          <w:szCs w:val="27"/>
          <w:u w:val="single"/>
          <w14:ligatures w14:val="none"/>
        </w:rPr>
        <w:t>The Center for Renewing America</w:t>
      </w:r>
      <w:r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 adopted </w:t>
      </w:r>
      <w:proofErr w:type="spellStart"/>
      <w:r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Anedot</w:t>
      </w:r>
      <w:proofErr w:type="spellEnd"/>
      <w:r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 xml:space="preserve"> to begin processing electronic donations quickly and to establish a fundraising system that could support its needs from the start.</w:t>
      </w:r>
    </w:p>
    <w:p w14:paraId="2E566BE1" w14:textId="77777777" w:rsidR="00A10EB7" w:rsidRPr="00A10EB7" w:rsidRDefault="00A10EB7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Implementation was straightforward, allowing the organization to receive donations without delay while maintaining donor trust.</w:t>
      </w:r>
    </w:p>
    <w:p w14:paraId="447560EB" w14:textId="77777777" w:rsidR="00A10EB7" w:rsidRPr="00A10EB7" w:rsidRDefault="00A10EB7" w:rsidP="00A10EB7">
      <w:pPr>
        <w:shd w:val="clear" w:color="auto" w:fill="FFFFFF"/>
        <w:spacing w:after="360" w:line="39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 w:rsidRPr="00A10EB7">
        <w:rPr>
          <w:rFonts w:ascii="Arial" w:eastAsia="Times New Roman" w:hAnsi="Arial" w:cs="Arial"/>
          <w:b/>
          <w:bCs/>
          <w:color w:val="132344"/>
          <w:spacing w:val="6"/>
          <w:kern w:val="0"/>
          <w:sz w:val="27"/>
          <w:szCs w:val="27"/>
          <w14:ligatures w14:val="none"/>
        </w:rPr>
        <w:lastRenderedPageBreak/>
        <w:t>Key benefits:</w:t>
      </w:r>
    </w:p>
    <w:p w14:paraId="6613EA77" w14:textId="77777777" w:rsidR="00A10EB7" w:rsidRPr="00A10EB7" w:rsidRDefault="00E24A71" w:rsidP="00A10EB7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hyperlink r:id="rId6" w:history="1">
        <w:r w:rsidR="00A10EB7" w:rsidRPr="00A10EB7">
          <w:rPr>
            <w:rFonts w:ascii="Arial" w:eastAsia="Times New Roman" w:hAnsi="Arial" w:cs="Arial"/>
            <w:b/>
            <w:bCs/>
            <w:color w:val="ED6559"/>
            <w:spacing w:val="6"/>
            <w:kern w:val="0"/>
            <w:sz w:val="27"/>
            <w:szCs w:val="27"/>
            <w14:ligatures w14:val="none"/>
          </w:rPr>
          <w:t>Reliable, compliant donation processing</w:t>
        </w:r>
      </w:hyperlink>
      <w:r w:rsidR="00A10EB7" w:rsidRPr="00A10EB7">
        <w:rPr>
          <w:rFonts w:ascii="Arial" w:eastAsia="Times New Roman" w:hAnsi="Arial" w:cs="Arial"/>
          <w:b/>
          <w:bCs/>
          <w:color w:val="132344"/>
          <w:spacing w:val="6"/>
          <w:kern w:val="0"/>
          <w:sz w:val="27"/>
          <w:szCs w:val="27"/>
          <w14:ligatures w14:val="none"/>
        </w:rPr>
        <w:t> </w:t>
      </w:r>
      <w:r w:rsidR="00A10EB7"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that helped reduce liability and maintain donor trust.</w:t>
      </w:r>
    </w:p>
    <w:p w14:paraId="2516C1EE" w14:textId="77777777" w:rsidR="00A10EB7" w:rsidRPr="00A10EB7" w:rsidRDefault="00A10EB7" w:rsidP="00A10EB7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 w:rsidRPr="00A10EB7">
        <w:rPr>
          <w:rFonts w:ascii="Arial" w:eastAsia="Times New Roman" w:hAnsi="Arial" w:cs="Arial"/>
          <w:b/>
          <w:bCs/>
          <w:color w:val="132344"/>
          <w:spacing w:val="6"/>
          <w:kern w:val="0"/>
          <w:sz w:val="27"/>
          <w:szCs w:val="27"/>
          <w14:ligatures w14:val="none"/>
        </w:rPr>
        <w:t>A platform that is easy for staff to manage</w:t>
      </w:r>
      <w:r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, without requiring heavy technical expertise.</w:t>
      </w:r>
    </w:p>
    <w:p w14:paraId="751A941C" w14:textId="77777777" w:rsidR="00A10EB7" w:rsidRPr="00A10EB7" w:rsidRDefault="00A10EB7" w:rsidP="00A10EB7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 w:rsidRPr="00A10EB7">
        <w:rPr>
          <w:rFonts w:ascii="Arial" w:eastAsia="Times New Roman" w:hAnsi="Arial" w:cs="Arial"/>
          <w:b/>
          <w:bCs/>
          <w:color w:val="132344"/>
          <w:spacing w:val="6"/>
          <w:kern w:val="0"/>
          <w:sz w:val="27"/>
          <w:szCs w:val="27"/>
          <w14:ligatures w14:val="none"/>
        </w:rPr>
        <w:t>A fundraising system that supports mission focus</w:t>
      </w:r>
      <w:r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, reducing inefficiencies and operational friction.</w:t>
      </w:r>
    </w:p>
    <w:p w14:paraId="17B0EF69" w14:textId="77777777" w:rsidR="00A10EB7" w:rsidRPr="00A10EB7" w:rsidRDefault="00A10EB7" w:rsidP="00A10EB7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r w:rsidRPr="00A10EB7">
        <w:rPr>
          <w:rFonts w:ascii="Arial" w:eastAsia="Times New Roman" w:hAnsi="Arial" w:cs="Arial"/>
          <w:b/>
          <w:bCs/>
          <w:color w:val="132344"/>
          <w:spacing w:val="6"/>
          <w:kern w:val="0"/>
          <w:sz w:val="27"/>
          <w:szCs w:val="27"/>
          <w14:ligatures w14:val="none"/>
        </w:rPr>
        <w:t>Support for multiple donation flows</w:t>
      </w:r>
      <w:r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, including small-dollar and rapid-response campaigns.</w:t>
      </w:r>
    </w:p>
    <w:p w14:paraId="79DD3EB9" w14:textId="77777777" w:rsidR="00A10EB7" w:rsidRPr="00A10EB7" w:rsidRDefault="00E24A71" w:rsidP="00A10EB7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</w:pPr>
      <w:hyperlink r:id="rId7" w:history="1">
        <w:r w:rsidR="00A10EB7" w:rsidRPr="00A10EB7">
          <w:rPr>
            <w:rFonts w:ascii="Arial" w:eastAsia="Times New Roman" w:hAnsi="Arial" w:cs="Arial"/>
            <w:b/>
            <w:bCs/>
            <w:color w:val="ED6559"/>
            <w:spacing w:val="6"/>
            <w:kern w:val="0"/>
            <w:sz w:val="27"/>
            <w:szCs w:val="27"/>
            <w14:ligatures w14:val="none"/>
          </w:rPr>
          <w:t>Customizable donation pages</w:t>
        </w:r>
      </w:hyperlink>
      <w:r w:rsidR="00A10EB7" w:rsidRPr="00A10EB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 that make it easier to adapt to new initiatives as needs change.</w:t>
      </w:r>
    </w:p>
    <w:p w14:paraId="4810BC8D" w14:textId="239E19CB" w:rsidR="00A10EB7" w:rsidRPr="003C0FA7" w:rsidRDefault="00E24A71" w:rsidP="005C03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32344"/>
          <w:kern w:val="0"/>
          <w:sz w:val="21"/>
          <w:szCs w:val="21"/>
          <w14:ligatures w14:val="none"/>
        </w:rPr>
      </w:pPr>
      <w:hyperlink r:id="rId8" w:history="1">
        <w:r w:rsidR="00A10EB7" w:rsidRPr="003C0FA7">
          <w:rPr>
            <w:rFonts w:ascii="Arial" w:eastAsia="Times New Roman" w:hAnsi="Arial" w:cs="Arial"/>
            <w:b/>
            <w:bCs/>
            <w:color w:val="ED6559"/>
            <w:spacing w:val="6"/>
            <w:kern w:val="0"/>
            <w:sz w:val="27"/>
            <w:szCs w:val="27"/>
            <w14:ligatures w14:val="none"/>
          </w:rPr>
          <w:t>Responsive customer support</w:t>
        </w:r>
      </w:hyperlink>
      <w:r w:rsidR="00A10EB7" w:rsidRPr="003C0FA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t> that helps resolve issues quickly, even during critical moments.</w:t>
      </w:r>
      <w:r w:rsidR="003C0FA7">
        <w:rPr>
          <w:rFonts w:ascii="Arial" w:eastAsia="Times New Roman" w:hAnsi="Arial" w:cs="Arial"/>
          <w:color w:val="132344"/>
          <w:spacing w:val="5"/>
          <w:kern w:val="0"/>
          <w:sz w:val="27"/>
          <w:szCs w:val="27"/>
          <w14:ligatures w14:val="none"/>
        </w:rPr>
        <w:br/>
      </w:r>
      <w:r w:rsidR="00A10EB7" w:rsidRPr="00A10EB7">
        <w:rPr>
          <w:rFonts w:ascii="Arial" w:eastAsia="Times New Roman" w:hAnsi="Arial" w:cs="Arial"/>
          <w:noProof/>
          <w:color w:val="132344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3306C01A" wp14:editId="25046F7A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DBE4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451E35E7" w14:textId="74979115" w:rsidR="00A10EB7" w:rsidRPr="00E24A71" w:rsidRDefault="003C0FA7" w:rsidP="00A10EB7">
      <w:pPr>
        <w:pBdr>
          <w:bottom w:val="single" w:sz="6" w:space="1" w:color="auto"/>
        </w:pBdr>
        <w:shd w:val="clear" w:color="auto" w:fill="FFFFFF"/>
        <w:spacing w:line="390" w:lineRule="atLeast"/>
        <w:rPr>
          <w:rFonts w:ascii="Arial" w:eastAsia="Times New Roman" w:hAnsi="Arial" w:cs="Arial"/>
          <w:i/>
          <w:iCs/>
          <w:color w:val="132344"/>
          <w:kern w:val="0"/>
          <w:sz w:val="27"/>
          <w:szCs w:val="27"/>
          <w14:ligatures w14:val="none"/>
        </w:rPr>
      </w:pPr>
      <w:r w:rsidRPr="00E24A71">
        <w:rPr>
          <w:rFonts w:ascii="Arial" w:eastAsia="Times New Roman" w:hAnsi="Arial" w:cs="Arial"/>
          <w:i/>
          <w:iCs/>
          <w:color w:val="132344"/>
          <w:kern w:val="0"/>
          <w:sz w:val="27"/>
          <w:szCs w:val="27"/>
          <w14:ligatures w14:val="none"/>
        </w:rPr>
        <w:t>“</w:t>
      </w:r>
      <w:proofErr w:type="spellStart"/>
      <w:r w:rsidR="00A10EB7" w:rsidRPr="00E24A71">
        <w:rPr>
          <w:rFonts w:ascii="Arial" w:eastAsia="Times New Roman" w:hAnsi="Arial" w:cs="Arial"/>
          <w:i/>
          <w:iCs/>
          <w:color w:val="132344"/>
          <w:kern w:val="0"/>
          <w:sz w:val="27"/>
          <w:szCs w:val="27"/>
          <w14:ligatures w14:val="none"/>
        </w:rPr>
        <w:t>Anedot</w:t>
      </w:r>
      <w:proofErr w:type="spellEnd"/>
      <w:r w:rsidR="00A10EB7" w:rsidRPr="00E24A71">
        <w:rPr>
          <w:rFonts w:ascii="Arial" w:eastAsia="Times New Roman" w:hAnsi="Arial" w:cs="Arial"/>
          <w:i/>
          <w:iCs/>
          <w:color w:val="132344"/>
          <w:kern w:val="0"/>
          <w:sz w:val="27"/>
          <w:szCs w:val="27"/>
          <w14:ligatures w14:val="none"/>
        </w:rPr>
        <w:t xml:space="preserve"> has supported our growth from a startup to an organization that has raised approximately $7 million over 4.5 years. It has enabled us to scale confidently while maintaining donor trust.</w:t>
      </w:r>
      <w:r w:rsidRPr="00E24A71">
        <w:rPr>
          <w:rFonts w:ascii="Arial" w:eastAsia="Times New Roman" w:hAnsi="Arial" w:cs="Arial"/>
          <w:i/>
          <w:iCs/>
          <w:color w:val="132344"/>
          <w:kern w:val="0"/>
          <w:sz w:val="27"/>
          <w:szCs w:val="27"/>
          <w14:ligatures w14:val="none"/>
        </w:rPr>
        <w:t xml:space="preserve">”  </w:t>
      </w:r>
      <w:r w:rsidR="00FC6E89" w:rsidRPr="00E24A71">
        <w:rPr>
          <w:rFonts w:ascii="Arial" w:eastAsia="Times New Roman" w:hAnsi="Arial" w:cs="Arial"/>
          <w:i/>
          <w:iCs/>
          <w:color w:val="132344"/>
          <w:kern w:val="0"/>
          <w:sz w:val="27"/>
          <w:szCs w:val="27"/>
          <w14:ligatures w14:val="none"/>
        </w:rPr>
        <w:br/>
      </w:r>
    </w:p>
    <w:p w14:paraId="34892547" w14:textId="77777777" w:rsidR="00FC6E89" w:rsidRDefault="00FC6E89"/>
    <w:p w14:paraId="0E5D1B13" w14:textId="45DF0ABB" w:rsidR="00F5105F" w:rsidRPr="00F5105F" w:rsidRDefault="00F5105F">
      <w:pPr>
        <w:rPr>
          <w:rFonts w:ascii="Arial" w:hAnsi="Arial" w:cs="Arial"/>
          <w:sz w:val="27"/>
          <w:szCs w:val="27"/>
        </w:rPr>
      </w:pPr>
      <w:r w:rsidRPr="00F5105F">
        <w:rPr>
          <w:rFonts w:ascii="Arial" w:hAnsi="Arial" w:cs="Arial"/>
          <w:sz w:val="27"/>
          <w:szCs w:val="27"/>
        </w:rPr>
        <w:t xml:space="preserve">For those who </w:t>
      </w:r>
      <w:r w:rsidR="009E479A">
        <w:rPr>
          <w:rFonts w:ascii="Arial" w:hAnsi="Arial" w:cs="Arial"/>
          <w:sz w:val="27"/>
          <w:szCs w:val="27"/>
        </w:rPr>
        <w:t>would</w:t>
      </w:r>
      <w:r w:rsidRPr="00F5105F">
        <w:rPr>
          <w:rFonts w:ascii="Arial" w:hAnsi="Arial" w:cs="Arial"/>
          <w:sz w:val="27"/>
          <w:szCs w:val="27"/>
        </w:rPr>
        <w:t xml:space="preserve"> like additional information about </w:t>
      </w:r>
      <w:proofErr w:type="spellStart"/>
      <w:r w:rsidRPr="00F5105F">
        <w:rPr>
          <w:rFonts w:ascii="Arial" w:hAnsi="Arial" w:cs="Arial"/>
          <w:sz w:val="27"/>
          <w:szCs w:val="27"/>
        </w:rPr>
        <w:t>Anedot</w:t>
      </w:r>
      <w:proofErr w:type="spellEnd"/>
      <w:r>
        <w:rPr>
          <w:rFonts w:ascii="Arial" w:hAnsi="Arial" w:cs="Arial"/>
          <w:sz w:val="27"/>
          <w:szCs w:val="27"/>
        </w:rPr>
        <w:t>,</w:t>
      </w:r>
      <w:r w:rsidRPr="00F5105F">
        <w:rPr>
          <w:rFonts w:ascii="Arial" w:hAnsi="Arial" w:cs="Arial"/>
          <w:sz w:val="27"/>
          <w:szCs w:val="27"/>
        </w:rPr>
        <w:t xml:space="preserve"> please listen to</w:t>
      </w:r>
      <w:r w:rsidR="009E479A">
        <w:rPr>
          <w:rFonts w:ascii="Arial" w:hAnsi="Arial" w:cs="Arial"/>
          <w:sz w:val="27"/>
          <w:szCs w:val="27"/>
        </w:rPr>
        <w:t xml:space="preserve"> or read the following information on</w:t>
      </w:r>
      <w:r w:rsidRPr="00F5105F">
        <w:rPr>
          <w:rFonts w:ascii="Arial" w:hAnsi="Arial" w:cs="Arial"/>
          <w:sz w:val="27"/>
          <w:szCs w:val="27"/>
        </w:rPr>
        <w:t xml:space="preserve"> the</w:t>
      </w:r>
      <w:r>
        <w:rPr>
          <w:rFonts w:ascii="Arial" w:hAnsi="Arial" w:cs="Arial"/>
          <w:sz w:val="27"/>
          <w:szCs w:val="27"/>
        </w:rPr>
        <w:t>ir</w:t>
      </w:r>
      <w:r w:rsidRPr="00F5105F">
        <w:rPr>
          <w:rFonts w:ascii="Arial" w:hAnsi="Arial" w:cs="Arial"/>
          <w:sz w:val="27"/>
          <w:szCs w:val="27"/>
        </w:rPr>
        <w:t xml:space="preserve"> webpages.</w:t>
      </w:r>
    </w:p>
    <w:p w14:paraId="4BD9F3D7" w14:textId="014C6566" w:rsidR="00F5105F" w:rsidRPr="00F5105F" w:rsidRDefault="00F5105F">
      <w:pPr>
        <w:rPr>
          <w:rFonts w:ascii="Arial" w:hAnsi="Arial" w:cs="Arial"/>
          <w:color w:val="0070C0"/>
          <w:sz w:val="27"/>
          <w:szCs w:val="27"/>
        </w:rPr>
      </w:pPr>
      <w:r w:rsidRPr="00F5105F">
        <w:rPr>
          <w:rFonts w:ascii="Arial" w:hAnsi="Arial" w:cs="Arial"/>
          <w:color w:val="0070C0"/>
          <w:sz w:val="27"/>
          <w:szCs w:val="27"/>
        </w:rPr>
        <w:t>http://www.anedot.com/blog/learn-anedot-support</w:t>
      </w:r>
    </w:p>
    <w:sectPr w:rsidR="00F5105F" w:rsidRPr="00F5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85D60"/>
    <w:multiLevelType w:val="multilevel"/>
    <w:tmpl w:val="E6D8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B7"/>
    <w:rsid w:val="00095675"/>
    <w:rsid w:val="0039127A"/>
    <w:rsid w:val="003A4F72"/>
    <w:rsid w:val="003C0FA7"/>
    <w:rsid w:val="003E7038"/>
    <w:rsid w:val="00456F76"/>
    <w:rsid w:val="00743B43"/>
    <w:rsid w:val="008B5FEB"/>
    <w:rsid w:val="009E479A"/>
    <w:rsid w:val="00A10EB7"/>
    <w:rsid w:val="00E24A71"/>
    <w:rsid w:val="00F5105F"/>
    <w:rsid w:val="00FC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F876"/>
  <w15:chartTrackingRefBased/>
  <w15:docId w15:val="{26634715-FA53-44F2-A43E-773A1977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714">
          <w:marLeft w:val="0"/>
          <w:marRight w:val="0"/>
          <w:marTop w:val="240"/>
          <w:marBottom w:val="240"/>
          <w:divBdr>
            <w:top w:val="single" w:sz="12" w:space="30" w:color="D0DFFD"/>
            <w:left w:val="single" w:sz="12" w:space="30" w:color="D0DFFD"/>
            <w:bottom w:val="single" w:sz="12" w:space="30" w:color="D0DFFD"/>
            <w:right w:val="single" w:sz="12" w:space="30" w:color="D0DFFD"/>
          </w:divBdr>
          <w:divsChild>
            <w:div w:id="155504419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edot.com/features/customer-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edot.com/features/action-p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edot.com/features/safe-and-secure" TargetMode="External"/><Relationship Id="rId5" Type="http://schemas.openxmlformats.org/officeDocument/2006/relationships/hyperlink" Target="http://www.anedo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Sp.</dc:creator>
  <cp:keywords/>
  <dc:description/>
  <cp:lastModifiedBy>George Sp.</cp:lastModifiedBy>
  <cp:revision>7</cp:revision>
  <cp:lastPrinted>2026-06-11T19:14:00Z</cp:lastPrinted>
  <dcterms:created xsi:type="dcterms:W3CDTF">2026-06-11T18:41:00Z</dcterms:created>
  <dcterms:modified xsi:type="dcterms:W3CDTF">2026-06-11T19:20:00Z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9015a269-f98d-41be-9572-dfe61490ec7d</vt:lpwstr>
  </property>
</Properties>
</file>